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DC22CD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(14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1.202</w:t>
      </w: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DC2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DC22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  <w:r w:rsidR="00DC22C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10.22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DC22CD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22.49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0.23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DC22CD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26.05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8.53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2.70</w:t>
            </w:r>
          </w:p>
        </w:tc>
        <w:tc>
          <w:tcPr>
            <w:tcW w:w="1418" w:type="dxa"/>
          </w:tcPr>
          <w:p w:rsidR="0003232A" w:rsidRPr="001F51D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0.10</w:t>
            </w:r>
          </w:p>
        </w:tc>
        <w:tc>
          <w:tcPr>
            <w:tcW w:w="2126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8.55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1.91</w:t>
            </w: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2.08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0.37</w:t>
            </w: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28.43</w:t>
            </w:r>
          </w:p>
        </w:tc>
      </w:tr>
      <w:tr w:rsidR="0003232A" w:rsidRPr="007102AB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5.00</w:t>
            </w:r>
          </w:p>
        </w:tc>
        <w:tc>
          <w:tcPr>
            <w:tcW w:w="1418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0.10</w:t>
            </w:r>
          </w:p>
        </w:tc>
        <w:tc>
          <w:tcPr>
            <w:tcW w:w="2126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7F0472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During 2021-22 </w:t>
      </w:r>
      <w:r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Pre-monsoon rainfall (March-1 to May-31) was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787 mm (-8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Northeast monsoon (October-1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 mm (88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1337 mm (16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2022: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4B" w:rsidRDefault="009438D2" w:rsidP="0083434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594">
        <w:rPr>
          <w:rFonts w:ascii="Times New Roman" w:hAnsi="Times New Roman" w:cs="Times New Roman"/>
          <w:sz w:val="26"/>
          <w:szCs w:val="26"/>
        </w:rPr>
        <w:t>January-1 to January-14</w:t>
      </w:r>
      <w:r w:rsidR="00116594" w:rsidRPr="00116594">
        <w:rPr>
          <w:rFonts w:ascii="Times New Roman" w:hAnsi="Times New Roman" w:cs="Times New Roman"/>
          <w:sz w:val="26"/>
          <w:szCs w:val="26"/>
        </w:rPr>
        <w:t xml:space="preserve"> normal average rainfall was 1 </w:t>
      </w:r>
      <w:r w:rsidR="00444B65" w:rsidRPr="00116594">
        <w:rPr>
          <w:rFonts w:ascii="Times New Roman" w:hAnsi="Times New Roman" w:cs="Times New Roman"/>
          <w:sz w:val="26"/>
          <w:szCs w:val="26"/>
        </w:rPr>
        <w:t xml:space="preserve">mm against actual </w:t>
      </w:r>
      <w:r w:rsidR="00444B65" w:rsidRPr="00116594">
        <w:rPr>
          <w:rFonts w:ascii="Times New Roman" w:hAnsi="Times New Roman" w:cs="Times New Roman"/>
          <w:bCs/>
          <w:sz w:val="26"/>
          <w:szCs w:val="26"/>
        </w:rPr>
        <w:t>rainfall</w:t>
      </w:r>
      <w:r w:rsidR="00444B65" w:rsidRPr="00116594">
        <w:rPr>
          <w:rFonts w:ascii="Times New Roman" w:hAnsi="Times New Roman" w:cs="Times New Roman"/>
          <w:sz w:val="26"/>
          <w:szCs w:val="26"/>
        </w:rPr>
        <w:t xml:space="preserve"> </w:t>
      </w:r>
      <w:r w:rsidR="00116594" w:rsidRPr="00116594">
        <w:rPr>
          <w:rFonts w:ascii="Times New Roman" w:hAnsi="Times New Roman" w:cs="Times New Roman"/>
          <w:sz w:val="26"/>
          <w:szCs w:val="26"/>
        </w:rPr>
        <w:t>1 mm</w:t>
      </w:r>
      <w:proofErr w:type="gramStart"/>
      <w:r w:rsidR="00116594" w:rsidRPr="00116594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116594" w:rsidRPr="00116594">
        <w:rPr>
          <w:rFonts w:ascii="Times New Roman" w:hAnsi="Times New Roman" w:cs="Times New Roman"/>
          <w:sz w:val="26"/>
          <w:szCs w:val="26"/>
        </w:rPr>
        <w:t>-22</w:t>
      </w:r>
      <w:r w:rsidR="00444B65" w:rsidRPr="00116594">
        <w:rPr>
          <w:rFonts w:ascii="Times New Roman" w:hAnsi="Times New Roman" w:cs="Times New Roman"/>
          <w:sz w:val="26"/>
          <w:szCs w:val="26"/>
        </w:rPr>
        <w:t>%). District wise rainfall data is attached in Annexure-1.</w:t>
      </w:r>
    </w:p>
    <w:p w:rsidR="0083434B" w:rsidRDefault="0083434B" w:rsidP="0083434B">
      <w:pPr>
        <w:spacing w:after="0"/>
        <w:ind w:firstLine="720"/>
        <w:jc w:val="both"/>
        <w:rPr>
          <w:rFonts w:ascii="Tunga" w:hAnsi="Tunga" w:cs="Tunga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78.72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5B63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>n sown against a set target of 77</w:t>
      </w:r>
      <w:r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3C16">
        <w:rPr>
          <w:rFonts w:ascii="Times New Roman" w:hAnsi="Times New Roman" w:cs="Times New Roman"/>
          <w:sz w:val="26"/>
          <w:szCs w:val="26"/>
        </w:rPr>
        <w:t xml:space="preserve">Totally 14.40 </w:t>
      </w:r>
      <w:proofErr w:type="spellStart"/>
      <w:r w:rsidR="00913C1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13C16">
        <w:rPr>
          <w:rFonts w:ascii="Times New Roman" w:hAnsi="Times New Roman" w:cs="Times New Roman"/>
          <w:sz w:val="26"/>
          <w:szCs w:val="26"/>
        </w:rPr>
        <w:t xml:space="preserve"> hectares crop damages due to heavy rains/flood in 28 districts</w:t>
      </w:r>
      <w:r w:rsidR="00590D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63A5" w:rsidRDefault="005B63A5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26.05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(93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28.00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DF7710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438D2">
        <w:rPr>
          <w:rFonts w:ascii="Times New Roman" w:hAnsi="Times New Roman" w:cs="Times New Roman"/>
          <w:sz w:val="26"/>
          <w:szCs w:val="26"/>
        </w:rPr>
        <w:t xml:space="preserve">During Summer </w:t>
      </w:r>
      <w:r w:rsidR="00444B65" w:rsidRPr="00DF7710">
        <w:rPr>
          <w:rFonts w:ascii="Times New Roman" w:hAnsi="Times New Roman" w:cs="Times New Roman"/>
          <w:sz w:val="26"/>
          <w:szCs w:val="26"/>
        </w:rPr>
        <w:t xml:space="preserve"> 2021 total of </w:t>
      </w:r>
      <w:r w:rsidR="009438D2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DF7710">
        <w:rPr>
          <w:rFonts w:ascii="Times New Roman" w:hAnsi="Times New Roman" w:cs="Times New Roman"/>
          <w:sz w:val="26"/>
          <w:szCs w:val="26"/>
        </w:rPr>
        <w:t>0.</w:t>
      </w:r>
      <w:r w:rsidR="009438D2">
        <w:rPr>
          <w:rFonts w:ascii="Times New Roman" w:hAnsi="Times New Roman" w:cs="Times New Roman"/>
          <w:sz w:val="26"/>
          <w:szCs w:val="26"/>
        </w:rPr>
        <w:t>1</w:t>
      </w:r>
      <w:r w:rsidR="00444B65"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444B65"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438D2">
        <w:rPr>
          <w:rFonts w:ascii="Times New Roman" w:hAnsi="Times New Roman" w:cs="Times New Roman"/>
          <w:sz w:val="26"/>
          <w:szCs w:val="26"/>
        </w:rPr>
        <w:t xml:space="preserve"> hectares (2</w:t>
      </w:r>
      <w:r w:rsidR="00444B65" w:rsidRPr="00DF7710">
        <w:rPr>
          <w:rFonts w:ascii="Times New Roman" w:hAnsi="Times New Roman" w:cs="Times New Roman"/>
          <w:sz w:val="26"/>
          <w:szCs w:val="26"/>
        </w:rPr>
        <w:t>%) has bee</w:t>
      </w:r>
      <w:r w:rsidR="009438D2">
        <w:rPr>
          <w:rFonts w:ascii="Times New Roman" w:hAnsi="Times New Roman" w:cs="Times New Roman"/>
          <w:sz w:val="26"/>
          <w:szCs w:val="26"/>
        </w:rPr>
        <w:t xml:space="preserve">n sown against a set target of 5.00 </w:t>
      </w:r>
      <w:proofErr w:type="spellStart"/>
      <w:r w:rsidR="009438D2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438D2">
        <w:rPr>
          <w:rFonts w:ascii="Times New Roman" w:hAnsi="Times New Roman" w:cs="Times New Roman"/>
          <w:sz w:val="26"/>
          <w:szCs w:val="26"/>
        </w:rPr>
        <w:t xml:space="preserve"> hectares by 14.01</w:t>
      </w:r>
      <w:r w:rsidR="00444B65" w:rsidRPr="00DF7710">
        <w:rPr>
          <w:rFonts w:ascii="Times New Roman" w:hAnsi="Times New Roman" w:cs="Times New Roman"/>
          <w:sz w:val="26"/>
          <w:szCs w:val="26"/>
        </w:rPr>
        <w:t>.202</w:t>
      </w:r>
      <w:r w:rsidR="009438D2">
        <w:rPr>
          <w:rFonts w:ascii="Times New Roman" w:hAnsi="Times New Roman" w:cs="Times New Roman"/>
          <w:sz w:val="26"/>
          <w:szCs w:val="26"/>
        </w:rPr>
        <w:t>2</w:t>
      </w:r>
      <w:r w:rsidR="00444B65" w:rsidRPr="00DF77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4B65" w:rsidRPr="00DF7710">
        <w:rPr>
          <w:rFonts w:ascii="Times New Roman" w:hAnsi="Times New Roman" w:cs="Times New Roman"/>
          <w:sz w:val="26"/>
          <w:szCs w:val="26"/>
        </w:rPr>
        <w:t>Cropwise</w:t>
      </w:r>
      <w:proofErr w:type="spellEnd"/>
      <w:r w:rsidR="00444B65" w:rsidRPr="00DF7710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444B65" w:rsidRPr="00DF7710">
        <w:rPr>
          <w:rFonts w:ascii="Times New Roman" w:hAnsi="Times New Roman" w:cs="Times New Roman"/>
          <w:sz w:val="26"/>
          <w:szCs w:val="26"/>
        </w:rPr>
        <w:t>districtwise</w:t>
      </w:r>
      <w:proofErr w:type="spellEnd"/>
      <w:r w:rsidR="00444B65" w:rsidRPr="00DF7710">
        <w:rPr>
          <w:rFonts w:ascii="Times New Roman" w:hAnsi="Times New Roman" w:cs="Times New Roman"/>
          <w:sz w:val="26"/>
          <w:szCs w:val="26"/>
        </w:rPr>
        <w:t xml:space="preserve">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DD11E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B65" w:rsidRPr="00116594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116594">
        <w:rPr>
          <w:rFonts w:ascii="Times New Roman" w:hAnsi="Times New Roman" w:cs="Times New Roman"/>
          <w:sz w:val="26"/>
          <w:szCs w:val="26"/>
        </w:rPr>
        <w:t xml:space="preserve">For </w:t>
      </w:r>
      <w:proofErr w:type="gramStart"/>
      <w:r w:rsidR="00BE3537" w:rsidRPr="00116594">
        <w:rPr>
          <w:rFonts w:ascii="Times New Roman" w:hAnsi="Times New Roman" w:cs="Times New Roman"/>
          <w:sz w:val="26"/>
          <w:szCs w:val="26"/>
        </w:rPr>
        <w:t xml:space="preserve">Rabi </w:t>
      </w:r>
      <w:r w:rsidRPr="00116594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116594">
        <w:rPr>
          <w:rFonts w:ascii="Times New Roman" w:hAnsi="Times New Roman" w:cs="Times New Roman"/>
          <w:sz w:val="26"/>
          <w:szCs w:val="26"/>
        </w:rPr>
        <w:t xml:space="preserve">-22, </w:t>
      </w:r>
      <w:r w:rsidR="00BE3537" w:rsidRPr="00116594">
        <w:rPr>
          <w:rFonts w:ascii="Times New Roman" w:hAnsi="Times New Roman" w:cs="Times New Roman"/>
          <w:sz w:val="26"/>
          <w:szCs w:val="26"/>
        </w:rPr>
        <w:t>3.53</w:t>
      </w:r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qtls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seeds were estimated as demand for sowing and till </w:t>
      </w:r>
      <w:r w:rsidR="00116594" w:rsidRPr="00116594">
        <w:rPr>
          <w:rFonts w:ascii="Times New Roman" w:hAnsi="Times New Roman" w:cs="Times New Roman"/>
          <w:sz w:val="26"/>
          <w:szCs w:val="26"/>
        </w:rPr>
        <w:t>dated:14</w:t>
      </w:r>
      <w:r w:rsidRPr="00116594">
        <w:rPr>
          <w:rFonts w:ascii="Times New Roman" w:hAnsi="Times New Roman" w:cs="Times New Roman"/>
          <w:sz w:val="26"/>
          <w:szCs w:val="26"/>
        </w:rPr>
        <w:t>.</w:t>
      </w:r>
      <w:r w:rsidR="00116594" w:rsidRPr="00116594">
        <w:rPr>
          <w:rFonts w:ascii="Times New Roman" w:hAnsi="Times New Roman" w:cs="Times New Roman"/>
          <w:sz w:val="26"/>
          <w:szCs w:val="26"/>
        </w:rPr>
        <w:t>0</w:t>
      </w:r>
      <w:r w:rsidR="00BE3537" w:rsidRPr="00116594">
        <w:rPr>
          <w:rFonts w:ascii="Times New Roman" w:hAnsi="Times New Roman" w:cs="Times New Roman"/>
          <w:sz w:val="26"/>
          <w:szCs w:val="26"/>
        </w:rPr>
        <w:t>1</w:t>
      </w:r>
      <w:r w:rsidRPr="00116594">
        <w:rPr>
          <w:rFonts w:ascii="Times New Roman" w:hAnsi="Times New Roman" w:cs="Times New Roman"/>
          <w:sz w:val="26"/>
          <w:szCs w:val="26"/>
        </w:rPr>
        <w:t>.202</w:t>
      </w:r>
      <w:r w:rsidR="00116594" w:rsidRPr="00116594">
        <w:rPr>
          <w:rFonts w:ascii="Times New Roman" w:hAnsi="Times New Roman" w:cs="Times New Roman"/>
          <w:sz w:val="26"/>
          <w:szCs w:val="26"/>
        </w:rPr>
        <w:t>2</w:t>
      </w:r>
      <w:r w:rsidRPr="00116594">
        <w:rPr>
          <w:rFonts w:ascii="Times New Roman" w:hAnsi="Times New Roman" w:cs="Times New Roman"/>
          <w:sz w:val="26"/>
          <w:szCs w:val="26"/>
        </w:rPr>
        <w:t xml:space="preserve">,  </w:t>
      </w:r>
      <w:r w:rsidR="00116594" w:rsidRPr="00116594">
        <w:rPr>
          <w:rFonts w:ascii="Times New Roman" w:hAnsi="Times New Roman" w:cs="Times New Roman"/>
          <w:sz w:val="26"/>
          <w:szCs w:val="26"/>
        </w:rPr>
        <w:t>271380.75</w:t>
      </w:r>
      <w:r w:rsidR="00BE3537" w:rsidRPr="00116594">
        <w:rPr>
          <w:rFonts w:ascii="Times New Roman" w:hAnsi="Times New Roman" w:cs="Times New Roman"/>
          <w:sz w:val="26"/>
          <w:szCs w:val="26"/>
        </w:rPr>
        <w:t xml:space="preserve"> </w:t>
      </w:r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qtls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 seeds have been  distributed at 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Raitha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Samparka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Kendra</w:t>
      </w:r>
      <w:r w:rsidR="00085B75" w:rsidRPr="00116594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(RSK). Remaining balance of </w:t>
      </w:r>
      <w:r w:rsidR="00116594" w:rsidRPr="00116594">
        <w:rPr>
          <w:rFonts w:ascii="Times New Roman" w:hAnsi="Times New Roman" w:cs="Times New Roman"/>
          <w:sz w:val="26"/>
          <w:szCs w:val="26"/>
        </w:rPr>
        <w:t>18670.01</w:t>
      </w:r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qtls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stock is available </w:t>
      </w:r>
      <w:proofErr w:type="gramStart"/>
      <w:r w:rsidRPr="00116594">
        <w:rPr>
          <w:rFonts w:ascii="Times New Roman" w:hAnsi="Times New Roman" w:cs="Times New Roman"/>
          <w:sz w:val="26"/>
          <w:szCs w:val="26"/>
        </w:rPr>
        <w:t>at  RSK</w:t>
      </w:r>
      <w:proofErr w:type="gramEnd"/>
      <w:r w:rsidRPr="00116594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DD11ED" w:rsidRPr="00116594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16594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11659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FE23B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ab/>
      </w:r>
      <w:r w:rsidRPr="00116594">
        <w:rPr>
          <w:rFonts w:ascii="Times New Roman" w:hAnsi="Times New Roman" w:cs="Times New Roman"/>
          <w:sz w:val="26"/>
          <w:szCs w:val="26"/>
        </w:rPr>
        <w:t xml:space="preserve">For </w:t>
      </w:r>
      <w:r w:rsidR="00BE3537" w:rsidRPr="00116594">
        <w:rPr>
          <w:rFonts w:ascii="Times New Roman" w:hAnsi="Times New Roman" w:cs="Times New Roman"/>
          <w:sz w:val="26"/>
          <w:szCs w:val="26"/>
        </w:rPr>
        <w:t xml:space="preserve">Rabi </w:t>
      </w:r>
      <w:r w:rsidRPr="00116594">
        <w:rPr>
          <w:rFonts w:ascii="Times New Roman" w:hAnsi="Times New Roman" w:cs="Times New Roman"/>
          <w:sz w:val="26"/>
          <w:szCs w:val="26"/>
        </w:rPr>
        <w:t xml:space="preserve">2021-22, total fertilizer demand was estimated at </w:t>
      </w:r>
      <w:r w:rsidR="00BE3537" w:rsidRPr="00116594">
        <w:rPr>
          <w:rFonts w:ascii="Times New Roman" w:hAnsi="Times New Roman" w:cs="Times New Roman"/>
          <w:sz w:val="26"/>
          <w:szCs w:val="26"/>
        </w:rPr>
        <w:t xml:space="preserve">16.94 </w:t>
      </w:r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metric tonnes and arrangement has been made for timely implementation at various stages till </w:t>
      </w:r>
      <w:r w:rsidR="00116594" w:rsidRPr="00116594">
        <w:rPr>
          <w:rFonts w:ascii="Times New Roman" w:hAnsi="Times New Roman" w:cs="Times New Roman"/>
          <w:sz w:val="26"/>
          <w:szCs w:val="26"/>
        </w:rPr>
        <w:t>14</w:t>
      </w:r>
      <w:r w:rsidRPr="00116594">
        <w:rPr>
          <w:rFonts w:ascii="Times New Roman" w:hAnsi="Times New Roman" w:cs="Times New Roman"/>
          <w:sz w:val="26"/>
          <w:szCs w:val="26"/>
        </w:rPr>
        <w:t>.</w:t>
      </w:r>
      <w:r w:rsidR="00116594" w:rsidRPr="00116594">
        <w:rPr>
          <w:rFonts w:ascii="Times New Roman" w:hAnsi="Times New Roman" w:cs="Times New Roman"/>
          <w:sz w:val="26"/>
          <w:szCs w:val="26"/>
        </w:rPr>
        <w:t>0</w:t>
      </w:r>
      <w:r w:rsidR="00BE3537" w:rsidRPr="00116594">
        <w:rPr>
          <w:rFonts w:ascii="Times New Roman" w:hAnsi="Times New Roman" w:cs="Times New Roman"/>
          <w:sz w:val="26"/>
          <w:szCs w:val="26"/>
        </w:rPr>
        <w:t>1</w:t>
      </w:r>
      <w:r w:rsidRPr="00116594">
        <w:rPr>
          <w:rFonts w:ascii="Times New Roman" w:hAnsi="Times New Roman" w:cs="Times New Roman"/>
          <w:sz w:val="26"/>
          <w:szCs w:val="26"/>
        </w:rPr>
        <w:t>.202</w:t>
      </w:r>
      <w:r w:rsidR="00116594" w:rsidRPr="00116594">
        <w:rPr>
          <w:rFonts w:ascii="Times New Roman" w:hAnsi="Times New Roman" w:cs="Times New Roman"/>
          <w:sz w:val="26"/>
          <w:szCs w:val="26"/>
        </w:rPr>
        <w:t>2</w:t>
      </w:r>
      <w:r w:rsidRPr="00116594">
        <w:rPr>
          <w:rFonts w:ascii="Times New Roman" w:hAnsi="Times New Roman" w:cs="Times New Roman"/>
          <w:sz w:val="26"/>
          <w:szCs w:val="26"/>
        </w:rPr>
        <w:t xml:space="preserve"> total of </w:t>
      </w:r>
      <w:r w:rsidR="00116594" w:rsidRPr="00116594">
        <w:rPr>
          <w:rFonts w:ascii="Times New Roman" w:hAnsi="Times New Roman" w:cs="Times New Roman"/>
          <w:sz w:val="26"/>
          <w:szCs w:val="26"/>
        </w:rPr>
        <w:t xml:space="preserve">8.07 </w:t>
      </w:r>
      <w:proofErr w:type="spellStart"/>
      <w:r w:rsidR="00116594" w:rsidRPr="0011659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metric tonnes fertilizer </w:t>
      </w:r>
      <w:r w:rsidR="00085B75" w:rsidRPr="00116594">
        <w:rPr>
          <w:rFonts w:ascii="Times New Roman" w:hAnsi="Times New Roman" w:cs="Times New Roman"/>
          <w:sz w:val="26"/>
          <w:szCs w:val="26"/>
        </w:rPr>
        <w:t>h</w:t>
      </w:r>
      <w:r w:rsidRPr="00116594">
        <w:rPr>
          <w:rFonts w:ascii="Times New Roman" w:hAnsi="Times New Roman" w:cs="Times New Roman"/>
          <w:sz w:val="26"/>
          <w:szCs w:val="26"/>
        </w:rPr>
        <w:t xml:space="preserve">as been supplied and the available stock is </w:t>
      </w:r>
      <w:r w:rsidR="00116594" w:rsidRPr="00116594">
        <w:rPr>
          <w:rFonts w:ascii="Times New Roman" w:hAnsi="Times New Roman" w:cs="Times New Roman"/>
          <w:sz w:val="26"/>
          <w:szCs w:val="26"/>
        </w:rPr>
        <w:t>6.06</w:t>
      </w:r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metric tonnes.</w:t>
      </w:r>
    </w:p>
    <w:p w:rsidR="008B49B1" w:rsidRPr="00FE23B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116594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116594">
        <w:rPr>
          <w:szCs w:val="24"/>
        </w:rPr>
        <w:drawing>
          <wp:inline distT="0" distB="0" distL="0" distR="0">
            <wp:extent cx="6334395" cy="8513064"/>
            <wp:effectExtent l="19050" t="0" r="9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1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DF53CC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DF53CC">
        <w:rPr>
          <w:szCs w:val="24"/>
        </w:rPr>
        <w:drawing>
          <wp:inline distT="0" distB="0" distL="0" distR="0">
            <wp:extent cx="6332232" cy="849477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9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DF53CC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DF53CC">
        <w:rPr>
          <w:szCs w:val="24"/>
        </w:rPr>
        <w:drawing>
          <wp:inline distT="0" distB="0" distL="0" distR="0">
            <wp:extent cx="6331867" cy="85496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5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3232A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16594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71F00"/>
    <w:rsid w:val="002C225D"/>
    <w:rsid w:val="002C230E"/>
    <w:rsid w:val="002D77AA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DF3"/>
    <w:rsid w:val="00477449"/>
    <w:rsid w:val="004A5E0C"/>
    <w:rsid w:val="004D7214"/>
    <w:rsid w:val="004F3A84"/>
    <w:rsid w:val="00502793"/>
    <w:rsid w:val="00521827"/>
    <w:rsid w:val="00530CD8"/>
    <w:rsid w:val="00531B2A"/>
    <w:rsid w:val="00542649"/>
    <w:rsid w:val="00542916"/>
    <w:rsid w:val="00553D54"/>
    <w:rsid w:val="00570B75"/>
    <w:rsid w:val="00576B9C"/>
    <w:rsid w:val="00576D14"/>
    <w:rsid w:val="00590D0D"/>
    <w:rsid w:val="0059769F"/>
    <w:rsid w:val="005B63A5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B067C"/>
    <w:rsid w:val="007B7F56"/>
    <w:rsid w:val="007C5F99"/>
    <w:rsid w:val="007D0216"/>
    <w:rsid w:val="007D1D54"/>
    <w:rsid w:val="007F0472"/>
    <w:rsid w:val="007F2CD3"/>
    <w:rsid w:val="007F7C80"/>
    <w:rsid w:val="00815991"/>
    <w:rsid w:val="00822DBF"/>
    <w:rsid w:val="0083434B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D4B65"/>
    <w:rsid w:val="008D7EAA"/>
    <w:rsid w:val="008E30AE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6EEB"/>
    <w:rsid w:val="00977321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6652"/>
    <w:rsid w:val="00AD1B7F"/>
    <w:rsid w:val="00AD4887"/>
    <w:rsid w:val="00AE4929"/>
    <w:rsid w:val="00AF2293"/>
    <w:rsid w:val="00B0361E"/>
    <w:rsid w:val="00B149A6"/>
    <w:rsid w:val="00B15423"/>
    <w:rsid w:val="00B24679"/>
    <w:rsid w:val="00B27921"/>
    <w:rsid w:val="00B46DDF"/>
    <w:rsid w:val="00B85FE5"/>
    <w:rsid w:val="00B9465B"/>
    <w:rsid w:val="00BB163C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1825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93C79"/>
    <w:rsid w:val="00FA29F7"/>
    <w:rsid w:val="00FC286F"/>
    <w:rsid w:val="00FC6594"/>
    <w:rsid w:val="00FD0355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44</cp:revision>
  <cp:lastPrinted>2021-02-08T09:33:00Z</cp:lastPrinted>
  <dcterms:created xsi:type="dcterms:W3CDTF">2021-02-02T06:20:00Z</dcterms:created>
  <dcterms:modified xsi:type="dcterms:W3CDTF">2022-01-18T05:09:00Z</dcterms:modified>
</cp:coreProperties>
</file>